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附件1：</w:t>
      </w: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投标</w:t>
      </w:r>
      <w:r>
        <w:rPr>
          <w:rFonts w:hint="eastAsia" w:cs="宋体" w:asciiTheme="minorEastAsia" w:hAnsiTheme="minorEastAsia" w:eastAsiaTheme="minorEastAsia"/>
          <w:b/>
          <w:sz w:val="24"/>
        </w:rPr>
        <w:t>单位登记表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3095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sz w:val="24"/>
              </w:rPr>
              <w:t>名称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招标</w:t>
            </w:r>
            <w:r>
              <w:rPr>
                <w:rFonts w:asciiTheme="minorEastAsia" w:hAnsiTheme="minorEastAsia" w:eastAsiaTheme="minorEastAsia"/>
                <w:sz w:val="24"/>
              </w:rPr>
              <w:t>编号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12"/>
                <w:sz w:val="24"/>
              </w:rPr>
              <w:t>购买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竞争性谈判文件</w:t>
            </w:r>
            <w:r>
              <w:rPr>
                <w:rFonts w:asciiTheme="minorEastAsia" w:hAnsiTheme="minorEastAsia" w:eastAsiaTheme="minorEastAsia"/>
                <w:spacing w:val="-12"/>
                <w:sz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*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纳税人识别号*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  <w:r>
              <w:rPr>
                <w:rFonts w:asciiTheme="minorEastAsia" w:hAnsiTheme="minorEastAsia" w:eastAsiaTheme="minorEastAsia"/>
                <w:sz w:val="24"/>
              </w:rPr>
              <w:t>开户行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*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单位账号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*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单位地</w:t>
            </w:r>
            <w:r>
              <w:rPr>
                <w:rFonts w:asciiTheme="minorEastAsia" w:hAnsiTheme="minorEastAsia" w:eastAsiaTheme="minorEastAsia"/>
                <w:sz w:val="24"/>
              </w:rPr>
              <w:t>址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*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单位电话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*</w:t>
            </w:r>
          </w:p>
        </w:tc>
        <w:tc>
          <w:tcPr>
            <w:tcW w:w="6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联系人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pacing w:val="-32"/>
                <w:sz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购买竞争性谈判文件人员</w:t>
            </w:r>
            <w:bookmarkEnd w:id="0"/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备注：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带“</w:t>
            </w:r>
            <w:r>
              <w:rPr>
                <w:rFonts w:hint="eastAsia" w:asciiTheme="minorEastAsia" w:hAnsiTheme="minorEastAsia" w:eastAsiaTheme="minorEastAsia"/>
                <w:spacing w:val="-12"/>
                <w:sz w:val="24"/>
              </w:rPr>
              <w:t>*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”为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重要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信息，须填写完整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</w:tc>
      </w:tr>
    </w:tbl>
    <w:p>
      <w:r>
        <w:rPr>
          <w:rFonts w:hint="eastAsia" w:cs="宋体" w:asciiTheme="minorEastAsia" w:hAnsiTheme="minorEastAsia" w:eastAsiaTheme="minorEastAsia"/>
        </w:rPr>
        <w:t>说明：此表中各项必须真实填写，不能出现空项。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CF"/>
    <w:rsid w:val="00042ACF"/>
    <w:rsid w:val="003520FB"/>
    <w:rsid w:val="007E07BC"/>
    <w:rsid w:val="00ED02A7"/>
    <w:rsid w:val="1BD6106B"/>
    <w:rsid w:val="50F7545D"/>
    <w:rsid w:val="5DA4434B"/>
    <w:rsid w:val="78DF4E2A"/>
    <w:rsid w:val="7C41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</TotalTime>
  <ScaleCrop>false</ScaleCrop>
  <LinksUpToDate>false</LinksUpToDate>
  <CharactersWithSpaces>204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2020-02-28T10:52:00Z</dcterms:created>
  <dc:creator>中煜工程项目管理有限公司:赵西亚</dc:creator>
  <cp:lastModifiedBy>中煜工程项目管理有限公司:赵西亚</cp:lastModifiedBy>
  <dcterms:modified xsi:type="dcterms:W3CDTF">2020-03-18T08:56:03Z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